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2E" w:rsidRPr="00187C1D" w:rsidRDefault="00F5372E" w:rsidP="00F537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C1D">
        <w:rPr>
          <w:rFonts w:ascii="Times New Roman" w:hAnsi="Times New Roman" w:cs="Times New Roman"/>
          <w:b/>
          <w:sz w:val="28"/>
          <w:szCs w:val="28"/>
        </w:rPr>
        <w:t xml:space="preserve">Расчет коэффициента </w:t>
      </w:r>
      <w:proofErr w:type="spellStart"/>
      <w:r w:rsidRPr="00187C1D">
        <w:rPr>
          <w:rFonts w:ascii="Times New Roman" w:hAnsi="Times New Roman" w:cs="Times New Roman"/>
          <w:b/>
          <w:sz w:val="28"/>
          <w:szCs w:val="28"/>
        </w:rPr>
        <w:t>несъедаемости</w:t>
      </w:r>
      <w:proofErr w:type="spellEnd"/>
    </w:p>
    <w:p w:rsidR="00F5372E" w:rsidRPr="00187C1D" w:rsidRDefault="00F5372E" w:rsidP="00F53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372E" w:rsidRPr="00777D28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28">
        <w:rPr>
          <w:rFonts w:ascii="Times New Roman" w:hAnsi="Times New Roman" w:cs="Times New Roman"/>
          <w:b/>
          <w:bCs/>
          <w:sz w:val="28"/>
          <w:szCs w:val="28"/>
        </w:rPr>
        <w:t xml:space="preserve">Коэффициент </w:t>
      </w:r>
      <w:proofErr w:type="spellStart"/>
      <w:r w:rsidRPr="00777D28">
        <w:rPr>
          <w:rFonts w:ascii="Times New Roman" w:hAnsi="Times New Roman" w:cs="Times New Roman"/>
          <w:b/>
          <w:bCs/>
          <w:sz w:val="28"/>
          <w:szCs w:val="28"/>
        </w:rPr>
        <w:t>несъедаемости</w:t>
      </w:r>
      <w:proofErr w:type="spellEnd"/>
      <w:r w:rsidRPr="00777D28">
        <w:rPr>
          <w:rFonts w:ascii="Times New Roman" w:hAnsi="Times New Roman" w:cs="Times New Roman"/>
          <w:sz w:val="28"/>
          <w:szCs w:val="28"/>
        </w:rPr>
        <w:t xml:space="preserve"> - это инструмент родительского и внутреннего контроля организации, </w:t>
      </w:r>
      <w:proofErr w:type="gramStart"/>
      <w:r w:rsidRPr="00777D28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777D28">
        <w:rPr>
          <w:rFonts w:ascii="Times New Roman" w:hAnsi="Times New Roman" w:cs="Times New Roman"/>
          <w:sz w:val="28"/>
          <w:szCs w:val="28"/>
        </w:rPr>
        <w:t xml:space="preserve">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</w:t>
      </w:r>
      <w:proofErr w:type="spellStart"/>
      <w:r w:rsidRPr="00777D28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777D28">
        <w:rPr>
          <w:rFonts w:ascii="Times New Roman" w:hAnsi="Times New Roman" w:cs="Times New Roman"/>
          <w:sz w:val="28"/>
          <w:szCs w:val="28"/>
        </w:rPr>
        <w:t xml:space="preserve"> рациона питания и своевременной их коррекции. Коэффициент </w:t>
      </w:r>
      <w:proofErr w:type="spellStart"/>
      <w:r w:rsidRPr="00777D28">
        <w:rPr>
          <w:rFonts w:ascii="Times New Roman" w:hAnsi="Times New Roman" w:cs="Times New Roman"/>
          <w:sz w:val="28"/>
          <w:szCs w:val="28"/>
        </w:rPr>
        <w:t>несъедаемости</w:t>
      </w:r>
      <w:proofErr w:type="spellEnd"/>
      <w:r w:rsidRPr="00777D28">
        <w:rPr>
          <w:rFonts w:ascii="Times New Roman" w:hAnsi="Times New Roman" w:cs="Times New Roman"/>
          <w:sz w:val="28"/>
          <w:szCs w:val="28"/>
        </w:rPr>
        <w:t xml:space="preserve"> выражается в процентах.</w:t>
      </w:r>
    </w:p>
    <w:p w:rsidR="00F5372E" w:rsidRPr="00187C1D" w:rsidRDefault="00F5372E" w:rsidP="00F53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72E" w:rsidRPr="00187C1D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C1D">
        <w:rPr>
          <w:rFonts w:ascii="Times New Roman" w:hAnsi="Times New Roman" w:cs="Times New Roman"/>
          <w:i/>
          <w:sz w:val="28"/>
          <w:szCs w:val="28"/>
          <w:u w:val="single"/>
        </w:rPr>
        <w:t>Методика расчета</w:t>
      </w:r>
      <w:r w:rsidRPr="00187C1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5372E" w:rsidRPr="00187C1D" w:rsidRDefault="00F5372E" w:rsidP="00F53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72E" w:rsidRPr="00187C1D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C1D">
        <w:rPr>
          <w:rFonts w:ascii="Times New Roman" w:hAnsi="Times New Roman" w:cs="Times New Roman"/>
          <w:i/>
          <w:sz w:val="28"/>
          <w:szCs w:val="28"/>
        </w:rPr>
        <w:t xml:space="preserve">Коэффициент </w:t>
      </w:r>
      <w:proofErr w:type="spellStart"/>
      <w:r w:rsidRPr="00187C1D">
        <w:rPr>
          <w:rFonts w:ascii="Times New Roman" w:hAnsi="Times New Roman" w:cs="Times New Roman"/>
          <w:i/>
          <w:sz w:val="28"/>
          <w:szCs w:val="28"/>
        </w:rPr>
        <w:t>несъедаемости</w:t>
      </w:r>
      <w:proofErr w:type="spellEnd"/>
      <w:r w:rsidRPr="00187C1D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F4226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187C1D">
        <w:rPr>
          <w:rFonts w:ascii="Times New Roman" w:hAnsi="Times New Roman" w:cs="Times New Roman"/>
          <w:i/>
          <w:sz w:val="28"/>
          <w:szCs w:val="28"/>
        </w:rPr>
        <w:instrText xml:space="preserve"> QUOTE </w:instrText>
      </w:r>
      <w:r w:rsidRPr="00187C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5742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C1D">
        <w:rPr>
          <w:rFonts w:ascii="Times New Roman" w:hAnsi="Times New Roman" w:cs="Times New Roman"/>
          <w:i/>
          <w:sz w:val="28"/>
          <w:szCs w:val="28"/>
        </w:rPr>
        <w:instrText xml:space="preserve"> </w:instrText>
      </w:r>
      <w:r w:rsidRPr="00AF4226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187C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5742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C1D">
        <w:rPr>
          <w:rFonts w:ascii="Times New Roman" w:hAnsi="Times New Roman" w:cs="Times New Roman"/>
          <w:sz w:val="28"/>
          <w:szCs w:val="28"/>
        </w:rPr>
        <w:fldChar w:fldCharType="end"/>
      </w:r>
    </w:p>
    <w:p w:rsidR="00F5372E" w:rsidRPr="00187C1D" w:rsidRDefault="00F5372E" w:rsidP="00F53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372E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372E" w:rsidRPr="00187C1D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C1D">
        <w:rPr>
          <w:rFonts w:ascii="Times New Roman" w:hAnsi="Times New Roman" w:cs="Times New Roman"/>
          <w:i/>
          <w:sz w:val="28"/>
          <w:szCs w:val="28"/>
          <w:u w:val="single"/>
        </w:rPr>
        <w:t>Интерпретация результатов</w:t>
      </w:r>
      <w:r w:rsidRPr="00187C1D">
        <w:rPr>
          <w:rFonts w:ascii="Times New Roman" w:hAnsi="Times New Roman" w:cs="Times New Roman"/>
          <w:i/>
          <w:sz w:val="28"/>
          <w:szCs w:val="28"/>
        </w:rPr>
        <w:t>:</w:t>
      </w:r>
    </w:p>
    <w:p w:rsidR="00F5372E" w:rsidRDefault="00F5372E" w:rsidP="00F537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72E" w:rsidRPr="00777D28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28">
        <w:rPr>
          <w:rFonts w:ascii="Times New Roman" w:hAnsi="Times New Roman" w:cs="Times New Roman"/>
          <w:sz w:val="28"/>
          <w:szCs w:val="28"/>
        </w:rPr>
        <w:t xml:space="preserve">- до 10 % - оптимально; </w:t>
      </w:r>
    </w:p>
    <w:p w:rsidR="00F5372E" w:rsidRPr="00777D28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7D28">
        <w:rPr>
          <w:rFonts w:ascii="Times New Roman" w:hAnsi="Times New Roman" w:cs="Times New Roman"/>
          <w:sz w:val="28"/>
          <w:szCs w:val="28"/>
        </w:rPr>
        <w:t xml:space="preserve">10 – 30 % - зона «риска», требует пристального </w:t>
      </w:r>
      <w:proofErr w:type="gramStart"/>
      <w:r w:rsidRPr="00777D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7D28">
        <w:rPr>
          <w:rFonts w:ascii="Times New Roman" w:hAnsi="Times New Roman" w:cs="Times New Roman"/>
          <w:sz w:val="28"/>
          <w:szCs w:val="28"/>
        </w:rPr>
        <w:t xml:space="preserve"> организацией питания, анализ действующего меню и выявление проблемных позиций;</w:t>
      </w:r>
    </w:p>
    <w:p w:rsidR="00F5372E" w:rsidRPr="00777D28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777D28">
        <w:rPr>
          <w:rFonts w:ascii="Times New Roman" w:hAnsi="Times New Roman" w:cs="Times New Roman"/>
          <w:sz w:val="28"/>
          <w:szCs w:val="28"/>
        </w:rPr>
        <w:t>олее 30 % - зона «высокого риска», требует безотлагательных мер по оценке выдаваемой пищи, и, при необходимости, коррекции действу</w:t>
      </w:r>
    </w:p>
    <w:p w:rsidR="00F5372E" w:rsidRDefault="00F5372E" w:rsidP="00F53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72E" w:rsidRPr="00F6371F" w:rsidRDefault="00F5372E" w:rsidP="00F53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72E" w:rsidRDefault="00F5372E" w:rsidP="00F5372E">
      <w:pPr>
        <w:tabs>
          <w:tab w:val="left" w:pos="1494"/>
        </w:tabs>
      </w:pPr>
    </w:p>
    <w:p w:rsidR="00F5372E" w:rsidRDefault="00F5372E" w:rsidP="00F5372E">
      <w:pPr>
        <w:tabs>
          <w:tab w:val="left" w:pos="1494"/>
        </w:tabs>
      </w:pPr>
    </w:p>
    <w:p w:rsidR="00F5372E" w:rsidRDefault="00F5372E" w:rsidP="00F5372E">
      <w:pPr>
        <w:tabs>
          <w:tab w:val="left" w:pos="1494"/>
        </w:tabs>
      </w:pPr>
    </w:p>
    <w:p w:rsidR="00F5372E" w:rsidRDefault="00F5372E" w:rsidP="00F5372E">
      <w:pPr>
        <w:tabs>
          <w:tab w:val="left" w:pos="1494"/>
        </w:tabs>
      </w:pPr>
    </w:p>
    <w:p w:rsidR="00F5372E" w:rsidRDefault="00F5372E" w:rsidP="00F5372E">
      <w:pPr>
        <w:tabs>
          <w:tab w:val="left" w:pos="1494"/>
        </w:tabs>
      </w:pPr>
    </w:p>
    <w:p w:rsidR="00CB62BF" w:rsidRDefault="00CB62BF"/>
    <w:sectPr w:rsidR="00CB62BF" w:rsidSect="00CB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72E"/>
    <w:rsid w:val="00CB62BF"/>
    <w:rsid w:val="00F5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2022-09-07T09:57:00Z</dcterms:created>
  <dcterms:modified xsi:type="dcterms:W3CDTF">2022-09-07T09:58:00Z</dcterms:modified>
</cp:coreProperties>
</file>